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386" w:rsidRPr="00417386" w:rsidRDefault="00AC1559" w:rsidP="00417386">
      <w:pPr>
        <w:jc w:val="center"/>
        <w:rPr>
          <w:rFonts w:ascii="Times New Roman" w:eastAsia="Andale Sans UI" w:hAnsi="Times New Roman" w:cs="Tahoma"/>
          <w:kern w:val="3"/>
          <w:lang w:val="de-DE" w:eastAsia="ja-JP" w:bidi="fa-IR"/>
        </w:rPr>
      </w:pPr>
      <w:r>
        <w:rPr>
          <w:sz w:val="30"/>
          <w:szCs w:val="30"/>
        </w:rPr>
        <w:t xml:space="preserve"> </w:t>
      </w:r>
      <w:r w:rsidR="00417386" w:rsidRPr="00417386">
        <w:rPr>
          <w:rFonts w:ascii="Times New Roman" w:eastAsia="Andale Sans UI" w:hAnsi="Times New Roman"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pt;height:64.5pt;visibility:visible;mso-wrap-style:square">
            <v:imagedata r:id="rId5" o:title=""/>
          </v:shape>
        </w:pict>
      </w:r>
    </w:p>
    <w:p w:rsidR="00417386" w:rsidRPr="00417386" w:rsidRDefault="00417386" w:rsidP="00417386">
      <w:pPr>
        <w:suppressAutoHyphens/>
        <w:autoSpaceDE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417386" w:rsidRPr="00417386" w:rsidRDefault="00417386" w:rsidP="00417386">
      <w:pPr>
        <w:keepNext/>
        <w:suppressAutoHyphens/>
        <w:autoSpaceDE/>
        <w:adjustRightInd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</w:pPr>
      <w:proofErr w:type="spellStart"/>
      <w:r w:rsidRPr="00417386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>Кирсановский</w:t>
      </w:r>
      <w:proofErr w:type="spellEnd"/>
      <w:r w:rsidRPr="00417386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 xml:space="preserve"> </w:t>
      </w:r>
      <w:proofErr w:type="spellStart"/>
      <w:r w:rsidRPr="00417386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>городской</w:t>
      </w:r>
      <w:proofErr w:type="spellEnd"/>
      <w:r w:rsidRPr="00417386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 xml:space="preserve"> </w:t>
      </w:r>
      <w:proofErr w:type="spellStart"/>
      <w:r w:rsidRPr="00417386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>Совет</w:t>
      </w:r>
      <w:proofErr w:type="spellEnd"/>
    </w:p>
    <w:p w:rsidR="00417386" w:rsidRPr="00417386" w:rsidRDefault="00417386" w:rsidP="00417386">
      <w:pPr>
        <w:suppressAutoHyphens/>
        <w:autoSpaceDE/>
        <w:adjustRightInd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</w:pPr>
      <w:proofErr w:type="spellStart"/>
      <w:r w:rsidRPr="00417386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>народных</w:t>
      </w:r>
      <w:proofErr w:type="spellEnd"/>
      <w:r w:rsidRPr="00417386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 xml:space="preserve"> </w:t>
      </w:r>
      <w:proofErr w:type="spellStart"/>
      <w:r w:rsidRPr="00417386">
        <w:rPr>
          <w:rFonts w:ascii="Times New Roman" w:eastAsia="Andale Sans UI" w:hAnsi="Times New Roman" w:cs="Tahoma"/>
          <w:b/>
          <w:kern w:val="3"/>
          <w:sz w:val="36"/>
          <w:lang w:val="de-DE" w:eastAsia="ja-JP" w:bidi="fa-IR"/>
        </w:rPr>
        <w:t>депутатов</w:t>
      </w:r>
      <w:proofErr w:type="spellEnd"/>
    </w:p>
    <w:p w:rsidR="00417386" w:rsidRPr="00417386" w:rsidRDefault="00417386" w:rsidP="00417386">
      <w:pPr>
        <w:keepNext/>
        <w:suppressAutoHyphens/>
        <w:autoSpaceDE/>
        <w:adjustRightInd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lang w:val="de-DE" w:eastAsia="ja-JP" w:bidi="fa-IR"/>
        </w:rPr>
      </w:pPr>
      <w:proofErr w:type="spellStart"/>
      <w:r w:rsidRPr="00417386">
        <w:rPr>
          <w:rFonts w:ascii="Times New Roman" w:eastAsia="Andale Sans UI" w:hAnsi="Times New Roman" w:cs="Tahoma"/>
          <w:b/>
          <w:kern w:val="3"/>
          <w:sz w:val="32"/>
          <w:lang w:val="de-DE" w:eastAsia="ja-JP" w:bidi="fa-IR"/>
        </w:rPr>
        <w:t>Тамбовской</w:t>
      </w:r>
      <w:proofErr w:type="spellEnd"/>
      <w:r w:rsidRPr="00417386">
        <w:rPr>
          <w:rFonts w:ascii="Times New Roman" w:eastAsia="Andale Sans UI" w:hAnsi="Times New Roman" w:cs="Tahoma"/>
          <w:b/>
          <w:kern w:val="3"/>
          <w:sz w:val="32"/>
          <w:lang w:val="de-DE" w:eastAsia="ja-JP" w:bidi="fa-IR"/>
        </w:rPr>
        <w:t xml:space="preserve"> </w:t>
      </w:r>
      <w:proofErr w:type="spellStart"/>
      <w:r w:rsidRPr="00417386">
        <w:rPr>
          <w:rFonts w:ascii="Times New Roman" w:eastAsia="Andale Sans UI" w:hAnsi="Times New Roman" w:cs="Tahoma"/>
          <w:b/>
          <w:kern w:val="3"/>
          <w:sz w:val="32"/>
          <w:lang w:val="de-DE" w:eastAsia="ja-JP" w:bidi="fa-IR"/>
        </w:rPr>
        <w:t>области</w:t>
      </w:r>
      <w:proofErr w:type="spellEnd"/>
    </w:p>
    <w:p w:rsidR="00417386" w:rsidRPr="00417386" w:rsidRDefault="00417386" w:rsidP="00417386">
      <w:pPr>
        <w:suppressAutoHyphens/>
        <w:autoSpaceDE/>
        <w:adjustRightInd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417386" w:rsidRPr="00417386" w:rsidRDefault="00417386" w:rsidP="00417386">
      <w:pPr>
        <w:keepNext/>
        <w:suppressAutoHyphens/>
        <w:autoSpaceDE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lang w:val="de-DE" w:eastAsia="ja-JP" w:bidi="fa-IR"/>
        </w:rPr>
      </w:pPr>
      <w:r w:rsidRPr="00417386">
        <w:rPr>
          <w:rFonts w:ascii="Times New Roman" w:eastAsia="Andale Sans UI" w:hAnsi="Times New Roman" w:cs="Tahoma"/>
          <w:noProof/>
          <w:kern w:val="3"/>
          <w:lang w:val="de-DE" w:bidi="fa-IR"/>
        </w:rPr>
        <w:pict>
          <v:line id="Прямая соединительная линия 4" o:spid="_x0000_s1027" style="position:absolute;left:0;text-align:left;z-index:1;visibility:visible;mso-wrap-distance-top:-8e-5mm;mso-wrap-distance-bottom:-8e-5mm;mso-position-vertical-relative:page" from="45.6pt,207pt" to="463.2pt,2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CgdhQ33AAAAAoBAAAPAAAAAAAAAAAAAAAAALEEAABkcnMvZG93bnJldi54bWxQ&#10;SwUGAAAAAAQABADzAAAAugUAAAAA&#10;" strokeweight="4.5pt">
            <v:stroke linestyle="thickThin"/>
            <w10:wrap anchory="page"/>
          </v:line>
        </w:pict>
      </w:r>
    </w:p>
    <w:p w:rsidR="00417386" w:rsidRPr="00417386" w:rsidRDefault="00417386" w:rsidP="00417386">
      <w:pPr>
        <w:keepNext/>
        <w:suppressAutoHyphens/>
        <w:autoSpaceDE/>
        <w:adjustRightInd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lang w:val="de-DE" w:eastAsia="ja-JP" w:bidi="fa-IR"/>
        </w:rPr>
      </w:pPr>
      <w:r w:rsidRPr="00417386">
        <w:rPr>
          <w:rFonts w:ascii="Times New Roman" w:eastAsia="Andale Sans UI" w:hAnsi="Times New Roman" w:cs="Tahoma"/>
          <w:b/>
          <w:kern w:val="3"/>
          <w:sz w:val="44"/>
          <w:lang w:val="de-DE" w:eastAsia="ja-JP" w:bidi="fa-IR"/>
        </w:rPr>
        <w:t>Р Е Ш Е Н И Е</w:t>
      </w:r>
    </w:p>
    <w:p w:rsidR="00417386" w:rsidRPr="00417386" w:rsidRDefault="00417386" w:rsidP="00417386">
      <w:pPr>
        <w:suppressAutoHyphens/>
        <w:autoSpaceDE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417386" w:rsidRPr="00417386" w:rsidRDefault="00417386" w:rsidP="00417386">
      <w:pPr>
        <w:suppressAutoHyphens/>
        <w:autoSpaceDE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</w:p>
    <w:p w:rsidR="00417386" w:rsidRPr="00417386" w:rsidRDefault="00417386" w:rsidP="00417386">
      <w:pPr>
        <w:suppressAutoHyphens/>
        <w:autoSpaceDE/>
        <w:adjustRightInd/>
        <w:jc w:val="center"/>
        <w:textAlignment w:val="baseline"/>
        <w:rPr>
          <w:rFonts w:ascii="Times New Roman" w:eastAsia="Andale Sans UI" w:hAnsi="Times New Roman" w:cs="Tahoma"/>
          <w:kern w:val="3"/>
          <w:lang w:eastAsia="ja-JP" w:bidi="fa-IR"/>
        </w:rPr>
      </w:pPr>
      <w:r>
        <w:rPr>
          <w:rFonts w:ascii="Times New Roman" w:eastAsia="Andale Sans UI" w:hAnsi="Times New Roman" w:cs="Tahoma"/>
          <w:kern w:val="3"/>
          <w:lang w:eastAsia="ja-JP" w:bidi="fa-IR"/>
        </w:rPr>
        <w:t xml:space="preserve">30 </w:t>
      </w:r>
      <w:r w:rsidRPr="00417386">
        <w:rPr>
          <w:rFonts w:ascii="Times New Roman" w:eastAsia="Andale Sans UI" w:hAnsi="Times New Roman" w:cs="Tahoma"/>
          <w:kern w:val="3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lang w:eastAsia="ja-JP" w:bidi="fa-IR"/>
        </w:rPr>
        <w:t>мая</w:t>
      </w:r>
      <w:bookmarkStart w:id="0" w:name="_GoBack"/>
      <w:bookmarkEnd w:id="0"/>
      <w:r w:rsidRPr="00417386">
        <w:rPr>
          <w:rFonts w:ascii="Times New Roman" w:eastAsia="Andale Sans UI" w:hAnsi="Times New Roman" w:cs="Tahoma"/>
          <w:kern w:val="3"/>
          <w:lang w:val="de-DE" w:eastAsia="ja-JP" w:bidi="fa-IR"/>
        </w:rPr>
        <w:t xml:space="preserve">   2023 г.                   г. </w:t>
      </w:r>
      <w:proofErr w:type="spellStart"/>
      <w:r w:rsidRPr="00417386">
        <w:rPr>
          <w:rFonts w:ascii="Times New Roman" w:eastAsia="Andale Sans UI" w:hAnsi="Times New Roman" w:cs="Tahoma"/>
          <w:kern w:val="3"/>
          <w:lang w:val="de-DE" w:eastAsia="ja-JP" w:bidi="fa-IR"/>
        </w:rPr>
        <w:t>Кирсанов</w:t>
      </w:r>
      <w:proofErr w:type="spellEnd"/>
      <w:r w:rsidRPr="00417386">
        <w:rPr>
          <w:rFonts w:ascii="Times New Roman" w:eastAsia="Andale Sans UI" w:hAnsi="Times New Roman" w:cs="Tahoma"/>
          <w:kern w:val="3"/>
          <w:lang w:val="de-DE" w:eastAsia="ja-JP" w:bidi="fa-IR"/>
        </w:rPr>
        <w:t xml:space="preserve">                                       №  27</w:t>
      </w:r>
      <w:r>
        <w:rPr>
          <w:rFonts w:ascii="Times New Roman" w:eastAsia="Andale Sans UI" w:hAnsi="Times New Roman" w:cs="Tahoma"/>
          <w:kern w:val="3"/>
          <w:lang w:eastAsia="ja-JP" w:bidi="fa-IR"/>
        </w:rPr>
        <w:t>7</w:t>
      </w:r>
    </w:p>
    <w:p w:rsidR="008E7582" w:rsidRDefault="008E7582" w:rsidP="00417386">
      <w:pPr>
        <w:keepNext/>
        <w:widowControl/>
        <w:autoSpaceDE/>
        <w:adjustRightInd/>
        <w:jc w:val="right"/>
        <w:textAlignment w:val="baseline"/>
        <w:outlineLvl w:val="0"/>
        <w:rPr>
          <w:rFonts w:ascii="Times New Roman CYR" w:hAnsi="Times New Roman CYR" w:cs="Times New Roman CYR"/>
          <w:sz w:val="26"/>
          <w:szCs w:val="26"/>
        </w:rPr>
      </w:pPr>
    </w:p>
    <w:p w:rsidR="008E7582" w:rsidRDefault="008E7582" w:rsidP="008E7582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</w:t>
      </w:r>
      <w:r w:rsidR="00B335AE">
        <w:rPr>
          <w:rFonts w:ascii="Times New Roman CYR" w:hAnsi="Times New Roman CYR" w:cs="Times New Roman CYR"/>
        </w:rPr>
        <w:t xml:space="preserve"> и дополнений</w:t>
      </w:r>
      <w:r>
        <w:rPr>
          <w:rFonts w:ascii="Times New Roman CYR" w:hAnsi="Times New Roman CYR" w:cs="Times New Roman CYR"/>
        </w:rPr>
        <w:t xml:space="preserve"> в решение </w:t>
      </w:r>
      <w:proofErr w:type="spellStart"/>
      <w:r>
        <w:rPr>
          <w:rFonts w:ascii="Times New Roman CYR" w:hAnsi="Times New Roman CYR" w:cs="Times New Roman CYR"/>
        </w:rPr>
        <w:t>Кирсановского</w:t>
      </w:r>
      <w:proofErr w:type="spellEnd"/>
    </w:p>
    <w:p w:rsidR="008E7582" w:rsidRDefault="008E7582" w:rsidP="008E7582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городского Совета народных депутатов от 27.12.2022</w:t>
      </w:r>
    </w:p>
    <w:p w:rsidR="008E7582" w:rsidRDefault="008E7582" w:rsidP="008E7582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 243 «О бюджете города Кирсанова на 2023 год</w:t>
      </w:r>
    </w:p>
    <w:p w:rsidR="008E7582" w:rsidRDefault="008E7582" w:rsidP="008E7582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2024 и 2025  годов»</w:t>
      </w:r>
    </w:p>
    <w:p w:rsidR="008E7582" w:rsidRDefault="008E7582" w:rsidP="008E7582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E7582" w:rsidRDefault="008E7582" w:rsidP="008E7582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E7582" w:rsidRPr="006A3494" w:rsidRDefault="008E7582" w:rsidP="008E7582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 w:rsidRPr="006A3494">
        <w:rPr>
          <w:rFonts w:ascii="Times New Roman CYR" w:hAnsi="Times New Roman CYR" w:cs="Times New Roman CYR"/>
          <w:b w:val="0"/>
        </w:rPr>
        <w:t>В соответствии  c Законом Тамбовской области от 23.12.2022  №206-З  «О  бюджете Тамбовской области на 2023 год и на плановый период 2024 и 2025 годов» и  со статьей 58  Положения «О бюджетном процессе в городе Кирсанове»</w:t>
      </w:r>
    </w:p>
    <w:p w:rsidR="008E7582" w:rsidRPr="006A3494" w:rsidRDefault="008E7582" w:rsidP="008E7582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6A3494">
        <w:rPr>
          <w:rFonts w:ascii="Times New Roman CYR" w:hAnsi="Times New Roman CYR" w:cs="Times New Roman CYR"/>
          <w:b w:val="0"/>
        </w:rPr>
        <w:tab/>
      </w:r>
      <w:proofErr w:type="spellStart"/>
      <w:r w:rsidRPr="006A3494">
        <w:rPr>
          <w:rFonts w:ascii="Times New Roman CYR" w:hAnsi="Times New Roman CYR" w:cs="Times New Roman CYR"/>
          <w:b w:val="0"/>
        </w:rPr>
        <w:t>Кирсановский</w:t>
      </w:r>
      <w:proofErr w:type="spellEnd"/>
      <w:r w:rsidRPr="006A3494">
        <w:rPr>
          <w:rFonts w:ascii="Times New Roman CYR" w:hAnsi="Times New Roman CYR" w:cs="Times New Roman CYR"/>
          <w:b w:val="0"/>
        </w:rPr>
        <w:t xml:space="preserve"> городской Совет народных депутатов </w:t>
      </w:r>
      <w:proofErr w:type="gramStart"/>
      <w:r w:rsidRPr="006A3494">
        <w:rPr>
          <w:rFonts w:ascii="Times New Roman CYR" w:hAnsi="Times New Roman CYR" w:cs="Times New Roman CYR"/>
          <w:b w:val="0"/>
        </w:rPr>
        <w:t>Р</w:t>
      </w:r>
      <w:proofErr w:type="gramEnd"/>
      <w:r w:rsidRPr="006A3494">
        <w:rPr>
          <w:rFonts w:ascii="Times New Roman CYR" w:hAnsi="Times New Roman CYR" w:cs="Times New Roman CYR"/>
          <w:b w:val="0"/>
        </w:rPr>
        <w:t xml:space="preserve"> Е Ш И Л:</w:t>
      </w:r>
    </w:p>
    <w:p w:rsidR="008E7582" w:rsidRDefault="008E7582" w:rsidP="008E7582">
      <w:pPr>
        <w:rPr>
          <w:rFonts w:ascii="Times New Roman CYR" w:hAnsi="Times New Roman CYR" w:cs="Times New Roman CYR"/>
          <w:sz w:val="28"/>
          <w:szCs w:val="28"/>
        </w:rPr>
      </w:pPr>
    </w:p>
    <w:p w:rsidR="008E7582" w:rsidRDefault="008E7582" w:rsidP="008E758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1.  Внести в решение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27.12.2022 №243 «О  бюджете города Кирсанова на 2023 год и на плановый период 2024 и 2025 годов» («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 № 41 от 28.12.2022,</w:t>
      </w:r>
      <w:r w:rsidR="00EF3CF7">
        <w:rPr>
          <w:rFonts w:ascii="Times New Roman CYR" w:hAnsi="Times New Roman CYR" w:cs="Times New Roman CYR"/>
          <w:sz w:val="28"/>
          <w:szCs w:val="28"/>
        </w:rPr>
        <w:t xml:space="preserve"> № 5 от 01.03.2023</w:t>
      </w:r>
      <w:r>
        <w:rPr>
          <w:rFonts w:ascii="Times New Roman CYR" w:hAnsi="Times New Roman CYR" w:cs="Times New Roman CYR"/>
          <w:sz w:val="28"/>
          <w:szCs w:val="28"/>
        </w:rPr>
        <w:t>),  следующие изменения</w:t>
      </w:r>
      <w:r w:rsidR="00B335AE">
        <w:rPr>
          <w:rFonts w:ascii="Times New Roman CYR" w:hAnsi="Times New Roman CYR" w:cs="Times New Roman CYR"/>
          <w:sz w:val="28"/>
          <w:szCs w:val="28"/>
        </w:rPr>
        <w:t xml:space="preserve"> и дополнения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B335AE" w:rsidRDefault="00B335AE" w:rsidP="00B335AE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1.  в статье 1:</w:t>
      </w:r>
    </w:p>
    <w:p w:rsidR="00B335AE" w:rsidRDefault="00B335AE" w:rsidP="00B335AE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- подпункты 1, 2, 3  части 1 изложить в следующей редакции:</w:t>
      </w:r>
    </w:p>
    <w:p w:rsidR="00B335AE" w:rsidRDefault="00B335AE" w:rsidP="00B335AE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«1. Утвердить  основные характеристики бюджета города Кирсанова на 2023 год:</w:t>
      </w:r>
    </w:p>
    <w:p w:rsidR="00B335AE" w:rsidRPr="00D546EC" w:rsidRDefault="00B335AE" w:rsidP="00B335AE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1)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прогнозируемый общий объем доходов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423708,3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B335AE" w:rsidRPr="00D546EC" w:rsidRDefault="00B335AE" w:rsidP="00B335AE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>
        <w:rPr>
          <w:rFonts w:ascii="Times New Roman CYR" w:hAnsi="Times New Roman CYR" w:cs="Times New Roman CYR"/>
          <w:sz w:val="28"/>
          <w:szCs w:val="28"/>
        </w:rPr>
        <w:t>102146,8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B335AE" w:rsidRPr="00D546EC" w:rsidRDefault="00B335AE" w:rsidP="00B335AE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>
        <w:rPr>
          <w:rFonts w:ascii="Times New Roman CYR" w:hAnsi="Times New Roman CYR" w:cs="Times New Roman CYR"/>
          <w:sz w:val="28"/>
          <w:szCs w:val="28"/>
        </w:rPr>
        <w:t>321561,5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из них объем дотации на выравнивание бюджетной обеспеченности – </w:t>
      </w:r>
      <w:r>
        <w:rPr>
          <w:rFonts w:ascii="Times New Roman CYR" w:hAnsi="Times New Roman CYR" w:cs="Times New Roman CYR"/>
          <w:sz w:val="28"/>
          <w:szCs w:val="28"/>
        </w:rPr>
        <w:t>67350,2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B335AE" w:rsidRDefault="00B335AE" w:rsidP="00B335AE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2) общий объем расходов бюджета города в сумме </w:t>
      </w:r>
      <w:r>
        <w:rPr>
          <w:rFonts w:ascii="Times New Roman CYR" w:hAnsi="Times New Roman CYR" w:cs="Times New Roman CYR"/>
          <w:sz w:val="28"/>
          <w:szCs w:val="28"/>
        </w:rPr>
        <w:t>437469,4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>
        <w:rPr>
          <w:rFonts w:ascii="Times New Roman CYR" w:hAnsi="Times New Roman CYR" w:cs="Times New Roman CYR"/>
          <w:sz w:val="28"/>
          <w:szCs w:val="28"/>
        </w:rPr>
        <w:t>;</w:t>
      </w:r>
    </w:p>
    <w:p w:rsidR="00B335AE" w:rsidRDefault="00B335AE" w:rsidP="00B335AE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3)</w:t>
      </w:r>
      <w:r w:rsidRPr="00A16C24">
        <w:rPr>
          <w:snapToGrid w:val="0"/>
          <w:sz w:val="28"/>
          <w:szCs w:val="28"/>
        </w:rPr>
        <w:t xml:space="preserve"> </w:t>
      </w:r>
      <w:r w:rsidRPr="00A16C24">
        <w:rPr>
          <w:rFonts w:ascii="Times New Roman CYR" w:hAnsi="Times New Roman CYR" w:cs="Times New Roman CYR"/>
          <w:sz w:val="28"/>
          <w:szCs w:val="28"/>
        </w:rPr>
        <w:t>верхний предел внутреннего  муниципального долга города Кирсанова на 1 января 2024 года в сумме 0,0 тыс. рублей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»;</w:t>
      </w:r>
    </w:p>
    <w:p w:rsidR="00B335AE" w:rsidRDefault="00B335AE" w:rsidP="00B335AE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 подпункте 3 части 2 после слова «предел» дополнить словом «внутреннего»;</w:t>
      </w:r>
    </w:p>
    <w:p w:rsidR="00B335AE" w:rsidRDefault="00B335AE" w:rsidP="00B335AE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в пункте 3 части 3 после слова «предел» дополнить словом «внутреннего»; </w:t>
      </w:r>
    </w:p>
    <w:p w:rsidR="00B335AE" w:rsidRDefault="00B335AE" w:rsidP="00B335AE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2.  в пункте 2  статьи 10:</w:t>
      </w:r>
    </w:p>
    <w:p w:rsidR="00B335AE" w:rsidRDefault="00B335AE" w:rsidP="00B335AE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- в абзаце третьем слово «внутреннего» исключить;</w:t>
      </w:r>
    </w:p>
    <w:p w:rsidR="00B335AE" w:rsidRPr="00745EEE" w:rsidRDefault="00B335AE" w:rsidP="00B335AE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- в абзаце  четвертом слово «предельный» и слово «внутреннего» исключить.        </w:t>
      </w:r>
    </w:p>
    <w:p w:rsidR="00B335AE" w:rsidRPr="00745EEE" w:rsidRDefault="00B335AE" w:rsidP="00B335AE">
      <w:pPr>
        <w:rPr>
          <w:rFonts w:ascii="Times New Roman CYR" w:hAnsi="Times New Roman CYR" w:cs="Times New Roman CYR"/>
          <w:sz w:val="28"/>
          <w:szCs w:val="28"/>
        </w:rPr>
      </w:pPr>
    </w:p>
    <w:p w:rsidR="006E390D" w:rsidRDefault="008E7582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="00B335AE">
        <w:rPr>
          <w:rFonts w:ascii="Times New Roman CYR" w:hAnsi="Times New Roman CYR" w:cs="Times New Roman CYR"/>
          <w:sz w:val="28"/>
          <w:szCs w:val="28"/>
        </w:rPr>
        <w:t xml:space="preserve">      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.    приложения 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№2, </w:t>
      </w:r>
      <w:r w:rsidR="002C12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№3, </w:t>
      </w:r>
      <w:r w:rsidR="002C12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66B44">
        <w:rPr>
          <w:rFonts w:ascii="Times New Roman CYR" w:hAnsi="Times New Roman CYR" w:cs="Times New Roman CYR"/>
          <w:sz w:val="28"/>
          <w:szCs w:val="28"/>
        </w:rPr>
        <w:t xml:space="preserve">№4, </w:t>
      </w:r>
      <w:r w:rsidR="002C12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>№5</w:t>
      </w:r>
      <w:r w:rsidR="00BA31B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к решению </w:t>
      </w:r>
      <w:proofErr w:type="spellStart"/>
      <w:r w:rsidR="006E390D"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 w:rsidR="006E390D"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</w:t>
      </w:r>
      <w:r w:rsidR="00773932">
        <w:rPr>
          <w:rFonts w:ascii="Times New Roman CYR" w:hAnsi="Times New Roman CYR" w:cs="Times New Roman CYR"/>
          <w:sz w:val="28"/>
          <w:szCs w:val="28"/>
        </w:rPr>
        <w:t>7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773932"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 № </w:t>
      </w:r>
      <w:r w:rsidR="00773932">
        <w:rPr>
          <w:rFonts w:ascii="Times New Roman CYR" w:hAnsi="Times New Roman CYR" w:cs="Times New Roman CYR"/>
          <w:sz w:val="28"/>
          <w:szCs w:val="28"/>
        </w:rPr>
        <w:t>243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города Кирсанова на 202</w:t>
      </w:r>
      <w:r w:rsidR="00773932">
        <w:rPr>
          <w:rFonts w:ascii="Times New Roman CYR" w:hAnsi="Times New Roman CYR" w:cs="Times New Roman CYR"/>
          <w:sz w:val="28"/>
          <w:szCs w:val="28"/>
        </w:rPr>
        <w:t>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773932">
        <w:rPr>
          <w:rFonts w:ascii="Times New Roman CYR" w:hAnsi="Times New Roman CYR" w:cs="Times New Roman CYR"/>
          <w:sz w:val="28"/>
          <w:szCs w:val="28"/>
        </w:rPr>
        <w:t>4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773932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</w:t>
      </w:r>
      <w:r>
        <w:rPr>
          <w:rFonts w:ascii="Times New Roman CYR" w:hAnsi="Times New Roman CYR" w:cs="Times New Roman CYR"/>
          <w:sz w:val="28"/>
          <w:szCs w:val="28"/>
        </w:rPr>
        <w:t>новой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редакции (прилагаются).</w:t>
      </w:r>
    </w:p>
    <w:p w:rsidR="00A6013E" w:rsidRDefault="008E7582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  <w:r w:rsidR="00EF3CF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6013E">
        <w:rPr>
          <w:rFonts w:ascii="Times New Roman CYR" w:hAnsi="Times New Roman CYR" w:cs="Times New Roman CYR"/>
          <w:sz w:val="28"/>
          <w:szCs w:val="28"/>
        </w:rPr>
        <w:t xml:space="preserve">     </w:t>
      </w:r>
    </w:p>
    <w:p w:rsidR="008E7582" w:rsidRDefault="008E7582" w:rsidP="008E758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8E7582" w:rsidRDefault="008E7582" w:rsidP="008E758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E7582" w:rsidRDefault="008E7582" w:rsidP="008E758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Решение вступает в силу со следующего дня после его официального опубликования.</w:t>
      </w:r>
    </w:p>
    <w:p w:rsidR="008E7582" w:rsidRDefault="008E7582" w:rsidP="008E758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E7582" w:rsidRDefault="008E7582" w:rsidP="008E758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Разместить (опубликовать) настоящ</w:t>
      </w:r>
      <w:r w:rsidR="002C1205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е решение в периодическом печатном издании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вестник».</w:t>
      </w:r>
    </w:p>
    <w:p w:rsidR="008E7582" w:rsidRDefault="008E7582" w:rsidP="008E758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E7582" w:rsidRDefault="008E7582" w:rsidP="008E758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E7582" w:rsidRPr="00191E04" w:rsidRDefault="008E7582" w:rsidP="008E7582">
      <w:pPr>
        <w:widowControl/>
        <w:tabs>
          <w:tab w:val="left" w:pos="720"/>
          <w:tab w:val="left" w:pos="669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Председатель городского                     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</w:t>
      </w: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 Глава города Кирсанова</w:t>
      </w:r>
    </w:p>
    <w:p w:rsidR="008E7582" w:rsidRPr="00191E04" w:rsidRDefault="008E7582" w:rsidP="008E7582">
      <w:pPr>
        <w:widowControl/>
        <w:tabs>
          <w:tab w:val="left" w:pos="720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>Совета народных депутатов</w:t>
      </w:r>
    </w:p>
    <w:p w:rsidR="008E7582" w:rsidRPr="00191E04" w:rsidRDefault="008E7582" w:rsidP="008E7582">
      <w:pPr>
        <w:widowControl/>
        <w:tabs>
          <w:tab w:val="left" w:pos="720"/>
        </w:tabs>
        <w:suppressAutoHyphens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6E390D" w:rsidRDefault="008E7582" w:rsidP="008E7582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</w:t>
      </w:r>
      <w:r w:rsidRPr="00191E04">
        <w:rPr>
          <w:rFonts w:ascii="Times New Roman" w:hAnsi="Times New Roman" w:cs="Times New Roman"/>
          <w:sz w:val="28"/>
          <w:szCs w:val="28"/>
          <w:lang w:eastAsia="zh-CN"/>
        </w:rPr>
        <w:t xml:space="preserve"> О.Р. Шапиро                              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</w:t>
      </w:r>
      <w:r w:rsidRPr="00191E04">
        <w:rPr>
          <w:rFonts w:ascii="Times New Roman" w:hAnsi="Times New Roman" w:cs="Times New Roman"/>
          <w:sz w:val="28"/>
          <w:szCs w:val="28"/>
          <w:lang w:eastAsia="zh-CN"/>
        </w:rPr>
        <w:t>С.А. Павлов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6E390D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6E390D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6E390D"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6ADF"/>
    <w:rsid w:val="00007732"/>
    <w:rsid w:val="000206D5"/>
    <w:rsid w:val="000228F3"/>
    <w:rsid w:val="00030488"/>
    <w:rsid w:val="00040DA7"/>
    <w:rsid w:val="000427C1"/>
    <w:rsid w:val="000451C8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1F2886"/>
    <w:rsid w:val="002022A9"/>
    <w:rsid w:val="002077A6"/>
    <w:rsid w:val="00207EB1"/>
    <w:rsid w:val="0021370E"/>
    <w:rsid w:val="00216D5F"/>
    <w:rsid w:val="00221862"/>
    <w:rsid w:val="0024262B"/>
    <w:rsid w:val="00243087"/>
    <w:rsid w:val="00245601"/>
    <w:rsid w:val="002525A6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1205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E39B7"/>
    <w:rsid w:val="003E7D53"/>
    <w:rsid w:val="00404231"/>
    <w:rsid w:val="004130A8"/>
    <w:rsid w:val="00417386"/>
    <w:rsid w:val="0042739E"/>
    <w:rsid w:val="00441323"/>
    <w:rsid w:val="00442453"/>
    <w:rsid w:val="00443D73"/>
    <w:rsid w:val="00452CD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2C6B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F7D1B"/>
    <w:rsid w:val="00705961"/>
    <w:rsid w:val="007179E9"/>
    <w:rsid w:val="007230E0"/>
    <w:rsid w:val="00725CC2"/>
    <w:rsid w:val="00733F5F"/>
    <w:rsid w:val="00745C70"/>
    <w:rsid w:val="00745EEE"/>
    <w:rsid w:val="007535C0"/>
    <w:rsid w:val="007538C3"/>
    <w:rsid w:val="007551D5"/>
    <w:rsid w:val="00763E00"/>
    <w:rsid w:val="00773932"/>
    <w:rsid w:val="00784C72"/>
    <w:rsid w:val="007861D2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7F33A9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66B44"/>
    <w:rsid w:val="008769C5"/>
    <w:rsid w:val="00877014"/>
    <w:rsid w:val="00877BCF"/>
    <w:rsid w:val="00881DA9"/>
    <w:rsid w:val="00882AC3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8E7582"/>
    <w:rsid w:val="00902005"/>
    <w:rsid w:val="00906A95"/>
    <w:rsid w:val="009132F4"/>
    <w:rsid w:val="00914F1D"/>
    <w:rsid w:val="00916710"/>
    <w:rsid w:val="00935EE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2003F"/>
    <w:rsid w:val="00A20144"/>
    <w:rsid w:val="00A25C17"/>
    <w:rsid w:val="00A44122"/>
    <w:rsid w:val="00A46AC9"/>
    <w:rsid w:val="00A524B4"/>
    <w:rsid w:val="00A53EB0"/>
    <w:rsid w:val="00A54236"/>
    <w:rsid w:val="00A6013E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5AE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F39D4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3CF7"/>
    <w:rsid w:val="00EF661F"/>
    <w:rsid w:val="00F10A05"/>
    <w:rsid w:val="00F14FC8"/>
    <w:rsid w:val="00F234B5"/>
    <w:rsid w:val="00F27D62"/>
    <w:rsid w:val="00F30D32"/>
    <w:rsid w:val="00F378B0"/>
    <w:rsid w:val="00F44320"/>
    <w:rsid w:val="00F500C6"/>
    <w:rsid w:val="00F536E8"/>
    <w:rsid w:val="00F574D1"/>
    <w:rsid w:val="00F579DB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4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user</cp:lastModifiedBy>
  <cp:revision>95</cp:revision>
  <cp:lastPrinted>2018-12-14T13:12:00Z</cp:lastPrinted>
  <dcterms:created xsi:type="dcterms:W3CDTF">2018-05-30T10:40:00Z</dcterms:created>
  <dcterms:modified xsi:type="dcterms:W3CDTF">2023-05-29T11:54:00Z</dcterms:modified>
</cp:coreProperties>
</file>